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BB45" w14:textId="77777777" w:rsidR="009E5EAF" w:rsidRPr="00547468" w:rsidRDefault="009E5EAF" w:rsidP="009E5EAF">
      <w:pPr>
        <w:jc w:val="center"/>
        <w:rPr>
          <w:b/>
          <w:bCs/>
        </w:rPr>
      </w:pPr>
      <w:r w:rsidRPr="00547468">
        <w:rPr>
          <w:b/>
          <w:bCs/>
        </w:rPr>
        <w:t>TROŠKOVNIK</w:t>
      </w:r>
    </w:p>
    <w:p w14:paraId="251308AE" w14:textId="77777777" w:rsidR="009E5EAF" w:rsidRDefault="009E5EAF" w:rsidP="009E5EAF">
      <w:pPr>
        <w:jc w:val="center"/>
        <w:rPr>
          <w:b/>
          <w:bCs/>
        </w:rPr>
      </w:pPr>
      <w:r w:rsidRPr="00547468">
        <w:rPr>
          <w:b/>
          <w:bCs/>
        </w:rPr>
        <w:t>ZA REDOVNO</w:t>
      </w:r>
      <w:r>
        <w:rPr>
          <w:b/>
          <w:bCs/>
        </w:rPr>
        <w:t xml:space="preserve"> PROLJETNO</w:t>
      </w:r>
      <w:r w:rsidRPr="00547468">
        <w:rPr>
          <w:b/>
          <w:bCs/>
        </w:rPr>
        <w:t xml:space="preserve"> ODRŽAVANJE SAMSUNG POSTROJENJA</w:t>
      </w:r>
    </w:p>
    <w:p w14:paraId="6640C10B" w14:textId="77777777" w:rsidR="009E5EAF" w:rsidRDefault="009E5EAF" w:rsidP="009E5EAF">
      <w:pPr>
        <w:jc w:val="center"/>
        <w:rPr>
          <w:b/>
          <w:bCs/>
        </w:rPr>
      </w:pPr>
    </w:p>
    <w:p w14:paraId="5D3AA7EC" w14:textId="77777777" w:rsidR="009E5EAF" w:rsidRDefault="009E5EAF" w:rsidP="009E5EAF">
      <w:pPr>
        <w:jc w:val="both"/>
        <w:rPr>
          <w:b/>
          <w:bCs/>
        </w:rPr>
      </w:pPr>
      <w:r>
        <w:rPr>
          <w:b/>
          <w:bCs/>
        </w:rPr>
        <w:t>Ponuditelj:_________________________________________________________________________</w:t>
      </w:r>
    </w:p>
    <w:p w14:paraId="7BF52127" w14:textId="77777777" w:rsidR="00E33206" w:rsidRDefault="00E33206" w:rsidP="009E5EAF">
      <w:pPr>
        <w:jc w:val="both"/>
        <w:rPr>
          <w:b/>
          <w:bCs/>
        </w:rPr>
      </w:pPr>
    </w:p>
    <w:p w14:paraId="2E48FC46" w14:textId="380A3DE4" w:rsidR="009E5EAF" w:rsidRDefault="009E5EAF" w:rsidP="009E5EAF">
      <w:pPr>
        <w:jc w:val="both"/>
        <w:rPr>
          <w:b/>
          <w:bCs/>
        </w:rPr>
      </w:pPr>
      <w:r>
        <w:rPr>
          <w:b/>
          <w:bCs/>
        </w:rPr>
        <w:t>Adresa ponuditelja:__________________________________________________________________</w:t>
      </w:r>
    </w:p>
    <w:p w14:paraId="25B29379" w14:textId="77777777" w:rsidR="00E33206" w:rsidRDefault="00E33206" w:rsidP="009E5EAF">
      <w:pPr>
        <w:jc w:val="both"/>
        <w:rPr>
          <w:b/>
          <w:bCs/>
        </w:rPr>
      </w:pPr>
    </w:p>
    <w:p w14:paraId="4102E6B7" w14:textId="0605C065" w:rsidR="009E5EAF" w:rsidRDefault="009E5EAF" w:rsidP="009E5EAF">
      <w:pPr>
        <w:jc w:val="both"/>
        <w:rPr>
          <w:b/>
          <w:bCs/>
        </w:rPr>
      </w:pPr>
      <w:r>
        <w:rPr>
          <w:b/>
          <w:bCs/>
        </w:rPr>
        <w:t>Ovlaštena osoba ponuditelja:__________________________________________________________</w:t>
      </w:r>
    </w:p>
    <w:p w14:paraId="539F9062" w14:textId="77777777" w:rsidR="00E33206" w:rsidRDefault="00E33206" w:rsidP="0060096D">
      <w:pPr>
        <w:spacing w:after="9" w:line="265" w:lineRule="auto"/>
        <w:rPr>
          <w:b/>
          <w:bCs/>
        </w:rPr>
      </w:pPr>
    </w:p>
    <w:p w14:paraId="09386A51" w14:textId="24365675" w:rsidR="0060096D" w:rsidRPr="0060096D" w:rsidRDefault="0060096D" w:rsidP="0060096D">
      <w:pPr>
        <w:spacing w:after="9" w:line="265" w:lineRule="auto"/>
        <w:rPr>
          <w:rFonts w:ascii="Calibri" w:eastAsia="Calibri" w:hAnsi="Calibri" w:cs="Calibri"/>
          <w:color w:val="000000"/>
          <w:lang w:eastAsia="hr-HR"/>
        </w:rPr>
      </w:pPr>
      <w:r w:rsidRPr="00E33206">
        <w:rPr>
          <w:b/>
          <w:bCs/>
        </w:rPr>
        <w:t>1.</w:t>
      </w:r>
      <w:r w:rsidRPr="0060096D">
        <w:rPr>
          <w:rFonts w:ascii="Calibri" w:eastAsia="Calibri" w:hAnsi="Calibri" w:cs="Calibri"/>
          <w:b/>
          <w:color w:val="000000"/>
          <w:lang w:eastAsia="hr-HR"/>
        </w:rPr>
        <w:t>Proljetni (veliki) servis:</w:t>
      </w:r>
    </w:p>
    <w:p w14:paraId="545350F5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 xml:space="preserve">Kontrola propuštanja </w:t>
      </w:r>
      <w:proofErr w:type="spellStart"/>
      <w:r w:rsidRPr="0060096D">
        <w:rPr>
          <w:rFonts w:ascii="Calibri" w:eastAsia="Calibri" w:hAnsi="Calibri" w:cs="Calibri"/>
          <w:color w:val="000000"/>
          <w:lang w:eastAsia="hr-HR"/>
        </w:rPr>
        <w:t>fluoriranih</w:t>
      </w:r>
      <w:proofErr w:type="spellEnd"/>
      <w:r w:rsidRPr="0060096D">
        <w:rPr>
          <w:rFonts w:ascii="Calibri" w:eastAsia="Calibri" w:hAnsi="Calibri" w:cs="Calibri"/>
          <w:color w:val="000000"/>
          <w:lang w:eastAsia="hr-HR"/>
        </w:rPr>
        <w:t xml:space="preserve"> stakleničkih plinova od strane ovlaštenog servisera prema uredbi o tvarima koje oštećuju ozonski sloj i </w:t>
      </w:r>
      <w:proofErr w:type="spellStart"/>
      <w:r w:rsidRPr="0060096D">
        <w:rPr>
          <w:rFonts w:ascii="Calibri" w:eastAsia="Calibri" w:hAnsi="Calibri" w:cs="Calibri"/>
          <w:color w:val="000000"/>
          <w:lang w:eastAsia="hr-HR"/>
        </w:rPr>
        <w:t>fluoriranim</w:t>
      </w:r>
      <w:proofErr w:type="spellEnd"/>
      <w:r w:rsidRPr="0060096D">
        <w:rPr>
          <w:rFonts w:ascii="Calibri" w:eastAsia="Calibri" w:hAnsi="Calibri" w:cs="Calibri"/>
          <w:color w:val="000000"/>
          <w:lang w:eastAsia="hr-HR"/>
        </w:rPr>
        <w:t xml:space="preserve"> stakleničkim plinovima, članku 8. Vođenje servisne kartice na SK obrascu propisanom istom uredbom. Kontrola se vrši u skladu sa standardnim zahtjevima za provjeru propuštanja propisanim u uredbi komisije (EZ) br. 1516/2007. Učestalost pregleda je propisana u uredbi (EU) br. 517/2014 EUROPSKOG PARLAMENTA I VIJEĆA od 16. travnja 2014. o </w:t>
      </w:r>
      <w:proofErr w:type="spellStart"/>
      <w:r w:rsidRPr="0060096D">
        <w:rPr>
          <w:rFonts w:ascii="Calibri" w:eastAsia="Calibri" w:hAnsi="Calibri" w:cs="Calibri"/>
          <w:color w:val="000000"/>
          <w:lang w:eastAsia="hr-HR"/>
        </w:rPr>
        <w:t>fluoriranim</w:t>
      </w:r>
      <w:proofErr w:type="spellEnd"/>
      <w:r w:rsidRPr="0060096D">
        <w:rPr>
          <w:rFonts w:ascii="Calibri" w:eastAsia="Calibri" w:hAnsi="Calibri" w:cs="Calibri"/>
          <w:color w:val="000000"/>
          <w:lang w:eastAsia="hr-HR"/>
        </w:rPr>
        <w:t xml:space="preserve"> stakleničkim plinovima, a ovisno o količini rashladnog plina sadržanog u uređaju.</w:t>
      </w:r>
    </w:p>
    <w:p w14:paraId="1B55B54D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Po potrebi čišćenje hvatača nečistoća.</w:t>
      </w:r>
    </w:p>
    <w:p w14:paraId="42190CD6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Provjera zaštite hidrauličkog kruga. Kontrola mjerača protoka i zaštita protu smrzavanja (ako postoji).</w:t>
      </w:r>
    </w:p>
    <w:p w14:paraId="560E3A9E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Po potrebi kemijsko pranje kondenzatora, ali i ostatka uređaja. Pranje se vrši visoko tlačnim peračem, vodom s dodatkom biorazgradivog otapala prikladnog za pranje svih dijelova uređaja. Kontrola tlaka i protoka hidrauličkog kruga, po potrebi nadopuna (antifriz ili eko friz nije uključen u cijenu).</w:t>
      </w:r>
    </w:p>
    <w:p w14:paraId="7AEBA72C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 xml:space="preserve">Provjera rada cirkulacionih pumpi i/ili </w:t>
      </w:r>
      <w:proofErr w:type="spellStart"/>
      <w:r w:rsidRPr="0060096D">
        <w:rPr>
          <w:rFonts w:ascii="Calibri" w:eastAsia="Calibri" w:hAnsi="Calibri" w:cs="Calibri"/>
          <w:color w:val="000000"/>
          <w:lang w:eastAsia="hr-HR"/>
        </w:rPr>
        <w:t>ekspanzione</w:t>
      </w:r>
      <w:proofErr w:type="spellEnd"/>
      <w:r w:rsidRPr="0060096D">
        <w:rPr>
          <w:rFonts w:ascii="Calibri" w:eastAsia="Calibri" w:hAnsi="Calibri" w:cs="Calibri"/>
          <w:color w:val="000000"/>
          <w:lang w:eastAsia="hr-HR"/>
        </w:rPr>
        <w:t xml:space="preserve"> posude ako su dio stroja.</w:t>
      </w:r>
    </w:p>
    <w:p w14:paraId="3D7932C7" w14:textId="0D1CC821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Kontrola rada uređaja mjernim i vizualnim pregledom. Pregledavaju se i analiziraju tlakovi, temperature, struje kompresora i</w:t>
      </w:r>
      <w:r w:rsidR="00E33206">
        <w:rPr>
          <w:rFonts w:ascii="Calibri" w:eastAsia="Calibri" w:hAnsi="Calibri" w:cs="Calibri"/>
          <w:color w:val="000000"/>
          <w:lang w:eastAsia="hr-HR"/>
        </w:rPr>
        <w:t xml:space="preserve"> </w:t>
      </w:r>
      <w:r w:rsidRPr="0060096D">
        <w:rPr>
          <w:rFonts w:ascii="Calibri" w:eastAsia="Calibri" w:hAnsi="Calibri" w:cs="Calibri"/>
          <w:color w:val="000000"/>
          <w:lang w:eastAsia="hr-HR"/>
        </w:rPr>
        <w:t>razina radne tvari u uređaju, kao i buka pojedinih komponenti. Provjera pretvarača tlaka i temperaturnih osjetnika.</w:t>
      </w:r>
    </w:p>
    <w:p w14:paraId="6D9DD66E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 xml:space="preserve">Provjera zaštitnih </w:t>
      </w:r>
      <w:proofErr w:type="spellStart"/>
      <w:r w:rsidRPr="0060096D">
        <w:rPr>
          <w:rFonts w:ascii="Calibri" w:eastAsia="Calibri" w:hAnsi="Calibri" w:cs="Calibri"/>
          <w:color w:val="000000"/>
          <w:lang w:eastAsia="hr-HR"/>
        </w:rPr>
        <w:t>presostata</w:t>
      </w:r>
      <w:proofErr w:type="spellEnd"/>
      <w:r w:rsidRPr="0060096D">
        <w:rPr>
          <w:rFonts w:ascii="Calibri" w:eastAsia="Calibri" w:hAnsi="Calibri" w:cs="Calibri"/>
          <w:color w:val="000000"/>
          <w:lang w:eastAsia="hr-HR"/>
        </w:rPr>
        <w:t>.</w:t>
      </w:r>
    </w:p>
    <w:p w14:paraId="5B382781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Provjera a po potrebi i pritezanje elektro kontakata u ormaru, kao i svih ostalih komponenti.</w:t>
      </w:r>
    </w:p>
    <w:p w14:paraId="14506F49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Provjera radnih parametara u upravljačkom modulu.</w:t>
      </w:r>
    </w:p>
    <w:p w14:paraId="6CC9FAD0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Kontrola nivoa ulja u kompresoru, kontrola vlage u sistemu.</w:t>
      </w:r>
    </w:p>
    <w:p w14:paraId="1BA7FFB7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Provjera rada ventilatora.</w:t>
      </w:r>
    </w:p>
    <w:p w14:paraId="1709D697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Izrada protokola o izmjerenim vrijednostima uređaja u radu. Izrada i ispunjavanje svih obrazaca propisanim iz prve točke.</w:t>
      </w:r>
    </w:p>
    <w:p w14:paraId="6F7A20CA" w14:textId="77777777" w:rsidR="0060096D" w:rsidRPr="0060096D" w:rsidRDefault="0060096D" w:rsidP="0060096D">
      <w:pPr>
        <w:spacing w:after="150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Upućivanje korisnika na eventualne probleme na uređaju te potrebne dodatne radove.</w:t>
      </w:r>
    </w:p>
    <w:p w14:paraId="709C4F41" w14:textId="77777777" w:rsidR="00E33206" w:rsidRDefault="00E33206" w:rsidP="0060096D">
      <w:pPr>
        <w:spacing w:after="162" w:line="265" w:lineRule="auto"/>
        <w:rPr>
          <w:rFonts w:ascii="Calibri" w:eastAsia="Calibri" w:hAnsi="Calibri" w:cs="Calibri"/>
          <w:b/>
          <w:color w:val="000000"/>
          <w:lang w:eastAsia="hr-HR"/>
        </w:rPr>
      </w:pPr>
    </w:p>
    <w:p w14:paraId="3B48DF97" w14:textId="2B72DD30" w:rsidR="0060096D" w:rsidRPr="0060096D" w:rsidRDefault="0060096D" w:rsidP="0060096D">
      <w:pPr>
        <w:spacing w:after="162" w:line="265" w:lineRule="auto"/>
        <w:rPr>
          <w:rFonts w:ascii="Calibri" w:eastAsia="Calibri" w:hAnsi="Calibri" w:cs="Calibri"/>
          <w:color w:val="000000"/>
          <w:lang w:eastAsia="hr-HR"/>
        </w:rPr>
      </w:pPr>
      <w:r w:rsidRPr="00E33206">
        <w:rPr>
          <w:rFonts w:ascii="Calibri" w:eastAsia="Calibri" w:hAnsi="Calibri" w:cs="Calibri"/>
          <w:b/>
          <w:color w:val="000000"/>
          <w:lang w:eastAsia="hr-HR"/>
        </w:rPr>
        <w:t>2.</w:t>
      </w:r>
      <w:r w:rsidRPr="0060096D">
        <w:rPr>
          <w:rFonts w:ascii="Calibri" w:eastAsia="Calibri" w:hAnsi="Calibri" w:cs="Calibri"/>
          <w:b/>
          <w:color w:val="000000"/>
          <w:lang w:eastAsia="hr-HR"/>
        </w:rPr>
        <w:t>Održavanje Samsung DVM-S vanjske jedinice</w:t>
      </w:r>
    </w:p>
    <w:p w14:paraId="75B68795" w14:textId="77777777" w:rsidR="0060096D" w:rsidRPr="0060096D" w:rsidRDefault="0060096D" w:rsidP="0060096D">
      <w:pPr>
        <w:spacing w:after="9" w:line="265" w:lineRule="auto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b/>
          <w:color w:val="000000"/>
          <w:lang w:eastAsia="hr-HR"/>
        </w:rPr>
        <w:t>Proljetni (veliki) servis:</w:t>
      </w:r>
    </w:p>
    <w:p w14:paraId="1B06415A" w14:textId="404F791F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 xml:space="preserve">Kontrola propuštanja </w:t>
      </w:r>
      <w:proofErr w:type="spellStart"/>
      <w:r w:rsidRPr="0060096D">
        <w:rPr>
          <w:rFonts w:ascii="Calibri" w:eastAsia="Calibri" w:hAnsi="Calibri" w:cs="Calibri"/>
          <w:color w:val="000000"/>
          <w:lang w:eastAsia="hr-HR"/>
        </w:rPr>
        <w:t>fluoriranih</w:t>
      </w:r>
      <w:proofErr w:type="spellEnd"/>
      <w:r w:rsidRPr="0060096D">
        <w:rPr>
          <w:rFonts w:ascii="Calibri" w:eastAsia="Calibri" w:hAnsi="Calibri" w:cs="Calibri"/>
          <w:color w:val="000000"/>
          <w:lang w:eastAsia="hr-HR"/>
        </w:rPr>
        <w:t xml:space="preserve"> stakleničkih </w:t>
      </w:r>
      <w:proofErr w:type="spellStart"/>
      <w:r w:rsidRPr="0060096D">
        <w:rPr>
          <w:rFonts w:ascii="Calibri" w:eastAsia="Calibri" w:hAnsi="Calibri" w:cs="Calibri"/>
          <w:color w:val="000000"/>
          <w:lang w:eastAsia="hr-HR"/>
        </w:rPr>
        <w:t>plinova,od</w:t>
      </w:r>
      <w:proofErr w:type="spellEnd"/>
      <w:r w:rsidRPr="0060096D">
        <w:rPr>
          <w:rFonts w:ascii="Calibri" w:eastAsia="Calibri" w:hAnsi="Calibri" w:cs="Calibri"/>
          <w:color w:val="000000"/>
          <w:lang w:eastAsia="hr-HR"/>
        </w:rPr>
        <w:t xml:space="preserve"> strane ovlaštenog servisera prema uredbi o tvarima koje oštećuju ozonski sloj i </w:t>
      </w:r>
      <w:proofErr w:type="spellStart"/>
      <w:r w:rsidRPr="0060096D">
        <w:rPr>
          <w:rFonts w:ascii="Calibri" w:eastAsia="Calibri" w:hAnsi="Calibri" w:cs="Calibri"/>
          <w:color w:val="000000"/>
          <w:lang w:eastAsia="hr-HR"/>
        </w:rPr>
        <w:t>fluoriranim</w:t>
      </w:r>
      <w:proofErr w:type="spellEnd"/>
      <w:r w:rsidRPr="0060096D">
        <w:rPr>
          <w:rFonts w:ascii="Calibri" w:eastAsia="Calibri" w:hAnsi="Calibri" w:cs="Calibri"/>
          <w:color w:val="000000"/>
          <w:lang w:eastAsia="hr-HR"/>
        </w:rPr>
        <w:t xml:space="preserve"> stakleničkim plinovima, članku 8. </w:t>
      </w:r>
      <w:r w:rsidRPr="0060096D">
        <w:rPr>
          <w:rFonts w:ascii="Calibri" w:eastAsia="Calibri" w:hAnsi="Calibri" w:cs="Calibri"/>
          <w:color w:val="000000"/>
          <w:lang w:eastAsia="hr-HR"/>
        </w:rPr>
        <w:lastRenderedPageBreak/>
        <w:t>Vođenje servisne kartice na SK obrascu propisanom istom uredbom. Kontrola se vrši u skladu sa standardnim zahtjevima za provjeru propuštanja propisanim u uredbi komisije (EZ) br. 1516/2007. Učestalost pregleda je propisana u uredbi (EU) br. 517/2014 EUROPSKOG PARLAMENTA I VIJEĆA od 16.</w:t>
      </w:r>
      <w:r w:rsidRPr="00E33206">
        <w:rPr>
          <w:rFonts w:ascii="Calibri" w:eastAsia="Calibri" w:hAnsi="Calibri" w:cs="Calibri"/>
          <w:color w:val="000000"/>
          <w:lang w:eastAsia="hr-HR"/>
        </w:rPr>
        <w:t xml:space="preserve"> </w:t>
      </w:r>
      <w:r w:rsidRPr="0060096D">
        <w:rPr>
          <w:rFonts w:ascii="Calibri" w:eastAsia="Calibri" w:hAnsi="Calibri" w:cs="Calibri"/>
          <w:color w:val="000000"/>
          <w:lang w:eastAsia="hr-HR"/>
        </w:rPr>
        <w:t xml:space="preserve">travnja 2014. o </w:t>
      </w:r>
      <w:proofErr w:type="spellStart"/>
      <w:r w:rsidRPr="0060096D">
        <w:rPr>
          <w:rFonts w:ascii="Calibri" w:eastAsia="Calibri" w:hAnsi="Calibri" w:cs="Calibri"/>
          <w:color w:val="000000"/>
          <w:lang w:eastAsia="hr-HR"/>
        </w:rPr>
        <w:t>fluoriranim</w:t>
      </w:r>
      <w:proofErr w:type="spellEnd"/>
      <w:r w:rsidRPr="0060096D">
        <w:rPr>
          <w:rFonts w:ascii="Calibri" w:eastAsia="Calibri" w:hAnsi="Calibri" w:cs="Calibri"/>
          <w:color w:val="000000"/>
          <w:lang w:eastAsia="hr-HR"/>
        </w:rPr>
        <w:t xml:space="preserve"> stakleničkim plinovima, a ovisno o količini rashladnog plina sadržanog u uređaju.</w:t>
      </w:r>
    </w:p>
    <w:p w14:paraId="5A05DAA8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Kontrola rada vanjske jedinice.</w:t>
      </w:r>
    </w:p>
    <w:p w14:paraId="2DA24B61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Po potrebi kemijsko pranje kondenzatora, ali i ostatka uređaja. Pranje se vrši visoko tlačnim peračem, vodom s dodatkom biorazgradivog otapala prikladnog za pranje svih dijelova uređaja.</w:t>
      </w:r>
    </w:p>
    <w:p w14:paraId="463294BD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Izrada protokola o izmjerenim vrijednostima uređaja u radu. Izrada i ispunjavanje svih obrazaca propisanim iz prve točke.</w:t>
      </w:r>
    </w:p>
    <w:p w14:paraId="505BB3D1" w14:textId="77777777" w:rsidR="0060096D" w:rsidRPr="00E33206" w:rsidRDefault="0060096D" w:rsidP="0060096D">
      <w:pPr>
        <w:spacing w:after="150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Upućivanje korisnika na eventualne probleme na uređaju te potrebne dodatne radove.</w:t>
      </w:r>
    </w:p>
    <w:p w14:paraId="12566D06" w14:textId="77777777" w:rsidR="00E33206" w:rsidRDefault="00E33206" w:rsidP="0060096D">
      <w:pPr>
        <w:spacing w:after="150" w:line="260" w:lineRule="auto"/>
        <w:ind w:right="531"/>
        <w:jc w:val="both"/>
        <w:rPr>
          <w:rFonts w:ascii="Calibri" w:eastAsia="Calibri" w:hAnsi="Calibri" w:cs="Calibri"/>
          <w:b/>
          <w:bCs/>
          <w:color w:val="000000"/>
          <w:lang w:eastAsia="hr-HR"/>
        </w:rPr>
      </w:pPr>
    </w:p>
    <w:p w14:paraId="7934F209" w14:textId="37996221" w:rsidR="0060096D" w:rsidRPr="0060096D" w:rsidRDefault="0060096D" w:rsidP="0060096D">
      <w:pPr>
        <w:spacing w:after="150" w:line="260" w:lineRule="auto"/>
        <w:ind w:right="531"/>
        <w:jc w:val="both"/>
        <w:rPr>
          <w:rFonts w:ascii="Calibri" w:eastAsia="Calibri" w:hAnsi="Calibri" w:cs="Calibri"/>
          <w:b/>
          <w:bCs/>
          <w:color w:val="000000"/>
          <w:lang w:eastAsia="hr-HR"/>
        </w:rPr>
      </w:pPr>
      <w:r w:rsidRPr="00E33206">
        <w:rPr>
          <w:rFonts w:ascii="Calibri" w:eastAsia="Calibri" w:hAnsi="Calibri" w:cs="Calibri"/>
          <w:b/>
          <w:bCs/>
          <w:color w:val="000000"/>
          <w:lang w:eastAsia="hr-HR"/>
        </w:rPr>
        <w:t>3.</w:t>
      </w:r>
      <w:r w:rsidRPr="0060096D">
        <w:rPr>
          <w:rFonts w:ascii="Calibri" w:eastAsia="Calibri" w:hAnsi="Calibri" w:cs="Calibri"/>
          <w:b/>
          <w:bCs/>
          <w:color w:val="000000"/>
          <w:lang w:eastAsia="hr-HR"/>
        </w:rPr>
        <w:t>Održavanje Samsung DVM-S unutarnje jedinice</w:t>
      </w:r>
    </w:p>
    <w:p w14:paraId="7F3641E5" w14:textId="77777777" w:rsidR="0060096D" w:rsidRPr="0060096D" w:rsidRDefault="0060096D" w:rsidP="0060096D">
      <w:pPr>
        <w:spacing w:after="11" w:line="265" w:lineRule="auto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b/>
          <w:color w:val="000000"/>
          <w:lang w:eastAsia="hr-HR"/>
        </w:rPr>
        <w:t>Proljetni (veliki) servis:</w:t>
      </w:r>
    </w:p>
    <w:p w14:paraId="5F8AED7E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Kontrola rada unutarnjih jedinica</w:t>
      </w:r>
    </w:p>
    <w:p w14:paraId="6FC5EBFD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Vađenje ventilatora zbog pranja (po potrebi).</w:t>
      </w:r>
    </w:p>
    <w:p w14:paraId="16FB345C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Pranje i dezinfekcija isparivača (po potrebi).</w:t>
      </w:r>
    </w:p>
    <w:p w14:paraId="3E14732E" w14:textId="77777777" w:rsidR="0060096D" w:rsidRPr="0060096D" w:rsidRDefault="0060096D" w:rsidP="0060096D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Čišćenje filtera.</w:t>
      </w:r>
    </w:p>
    <w:p w14:paraId="319389AC" w14:textId="77777777" w:rsidR="0060096D" w:rsidRPr="0060096D" w:rsidRDefault="0060096D" w:rsidP="0060096D">
      <w:pPr>
        <w:spacing w:after="150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Kontrola rada svih unutarnjih jedinica sa pregledom parametara u radu.</w:t>
      </w:r>
    </w:p>
    <w:p w14:paraId="7C6BB9D4" w14:textId="77777777" w:rsidR="00E33206" w:rsidRDefault="00E33206" w:rsidP="00E33206">
      <w:pPr>
        <w:spacing w:after="162" w:line="265" w:lineRule="auto"/>
        <w:rPr>
          <w:rFonts w:ascii="Calibri" w:eastAsia="Calibri" w:hAnsi="Calibri" w:cs="Calibri"/>
          <w:b/>
          <w:color w:val="000000"/>
          <w:lang w:eastAsia="hr-HR"/>
        </w:rPr>
      </w:pPr>
    </w:p>
    <w:p w14:paraId="04155CC9" w14:textId="18A13B46" w:rsidR="0060096D" w:rsidRPr="0060096D" w:rsidRDefault="00E33206" w:rsidP="00E33206">
      <w:pPr>
        <w:spacing w:after="162" w:line="265" w:lineRule="auto"/>
        <w:rPr>
          <w:rFonts w:ascii="Calibri" w:eastAsia="Calibri" w:hAnsi="Calibri" w:cs="Calibri"/>
          <w:color w:val="000000"/>
          <w:lang w:eastAsia="hr-HR"/>
        </w:rPr>
      </w:pPr>
      <w:r w:rsidRPr="00E33206">
        <w:rPr>
          <w:rFonts w:ascii="Calibri" w:eastAsia="Calibri" w:hAnsi="Calibri" w:cs="Calibri"/>
          <w:b/>
          <w:color w:val="000000"/>
          <w:lang w:eastAsia="hr-HR"/>
        </w:rPr>
        <w:t>4.</w:t>
      </w:r>
      <w:r w:rsidR="0060096D" w:rsidRPr="0060096D">
        <w:rPr>
          <w:rFonts w:ascii="Calibri" w:eastAsia="Calibri" w:hAnsi="Calibri" w:cs="Calibri"/>
          <w:b/>
          <w:color w:val="000000"/>
          <w:lang w:eastAsia="hr-HR"/>
        </w:rPr>
        <w:t xml:space="preserve">Godišnji servis </w:t>
      </w:r>
      <w:proofErr w:type="spellStart"/>
      <w:r w:rsidR="0060096D" w:rsidRPr="0060096D">
        <w:rPr>
          <w:rFonts w:ascii="Calibri" w:eastAsia="Calibri" w:hAnsi="Calibri" w:cs="Calibri"/>
          <w:b/>
          <w:color w:val="000000"/>
          <w:lang w:eastAsia="hr-HR"/>
        </w:rPr>
        <w:t>rekuperatora</w:t>
      </w:r>
      <w:proofErr w:type="spellEnd"/>
      <w:r w:rsidR="0060096D" w:rsidRPr="0060096D">
        <w:rPr>
          <w:rFonts w:ascii="Calibri" w:eastAsia="Calibri" w:hAnsi="Calibri" w:cs="Calibri"/>
          <w:b/>
          <w:color w:val="000000"/>
          <w:lang w:eastAsia="hr-HR"/>
        </w:rPr>
        <w:t xml:space="preserve"> zraka Samsung</w:t>
      </w:r>
    </w:p>
    <w:p w14:paraId="42954191" w14:textId="2625B71C" w:rsidR="0060096D" w:rsidRPr="0060096D" w:rsidRDefault="0060096D" w:rsidP="00E33206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Čišćenje filtera</w:t>
      </w:r>
      <w:r w:rsidR="00E33206" w:rsidRPr="00E33206">
        <w:rPr>
          <w:rFonts w:ascii="Calibri" w:eastAsia="Calibri" w:hAnsi="Calibri" w:cs="Calibri"/>
          <w:color w:val="000000"/>
          <w:lang w:eastAsia="hr-HR"/>
        </w:rPr>
        <w:t>.</w:t>
      </w:r>
    </w:p>
    <w:p w14:paraId="73013A81" w14:textId="4A1F1998" w:rsidR="0060096D" w:rsidRPr="0060096D" w:rsidRDefault="0060096D" w:rsidP="00E33206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Kontrola rada sa pregledom parametara u radu</w:t>
      </w:r>
      <w:r w:rsidR="00E33206" w:rsidRPr="00E33206">
        <w:rPr>
          <w:rFonts w:ascii="Calibri" w:eastAsia="Calibri" w:hAnsi="Calibri" w:cs="Calibri"/>
          <w:color w:val="000000"/>
          <w:lang w:eastAsia="hr-HR"/>
        </w:rPr>
        <w:t>.</w:t>
      </w:r>
    </w:p>
    <w:p w14:paraId="112E571C" w14:textId="0FEE6D50" w:rsidR="0060096D" w:rsidRPr="0060096D" w:rsidRDefault="0060096D" w:rsidP="00E33206">
      <w:pPr>
        <w:spacing w:after="150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Stavka uključuje dobavu novih filtera</w:t>
      </w:r>
      <w:r w:rsidR="00E33206" w:rsidRPr="00E33206">
        <w:rPr>
          <w:rFonts w:ascii="Calibri" w:eastAsia="Calibri" w:hAnsi="Calibri" w:cs="Calibri"/>
          <w:color w:val="000000"/>
          <w:lang w:eastAsia="hr-HR"/>
        </w:rPr>
        <w:t>.</w:t>
      </w:r>
    </w:p>
    <w:p w14:paraId="5CA68033" w14:textId="77777777" w:rsidR="00E33206" w:rsidRDefault="00E33206" w:rsidP="00E33206">
      <w:pPr>
        <w:spacing w:after="162" w:line="265" w:lineRule="auto"/>
        <w:rPr>
          <w:rFonts w:ascii="Calibri" w:eastAsia="Calibri" w:hAnsi="Calibri" w:cs="Calibri"/>
          <w:b/>
          <w:color w:val="000000"/>
          <w:lang w:eastAsia="hr-HR"/>
        </w:rPr>
      </w:pPr>
    </w:p>
    <w:p w14:paraId="39D0848B" w14:textId="4BC4EC35" w:rsidR="0060096D" w:rsidRPr="0060096D" w:rsidRDefault="00E33206" w:rsidP="00E33206">
      <w:pPr>
        <w:spacing w:after="162" w:line="265" w:lineRule="auto"/>
        <w:rPr>
          <w:rFonts w:ascii="Calibri" w:eastAsia="Calibri" w:hAnsi="Calibri" w:cs="Calibri"/>
          <w:color w:val="000000"/>
          <w:lang w:eastAsia="hr-HR"/>
        </w:rPr>
      </w:pPr>
      <w:r w:rsidRPr="00E33206">
        <w:rPr>
          <w:rFonts w:ascii="Calibri" w:eastAsia="Calibri" w:hAnsi="Calibri" w:cs="Calibri"/>
          <w:b/>
          <w:color w:val="000000"/>
          <w:lang w:eastAsia="hr-HR"/>
        </w:rPr>
        <w:t>5.</w:t>
      </w:r>
      <w:r w:rsidR="0060096D" w:rsidRPr="0060096D">
        <w:rPr>
          <w:rFonts w:ascii="Calibri" w:eastAsia="Calibri" w:hAnsi="Calibri" w:cs="Calibri"/>
          <w:b/>
          <w:color w:val="000000"/>
          <w:lang w:eastAsia="hr-HR"/>
        </w:rPr>
        <w:t xml:space="preserve">Godišnji servis </w:t>
      </w:r>
      <w:proofErr w:type="spellStart"/>
      <w:r w:rsidR="0060096D" w:rsidRPr="0060096D">
        <w:rPr>
          <w:rFonts w:ascii="Calibri" w:eastAsia="Calibri" w:hAnsi="Calibri" w:cs="Calibri"/>
          <w:b/>
          <w:color w:val="000000"/>
          <w:lang w:eastAsia="hr-HR"/>
        </w:rPr>
        <w:t>hidrobox</w:t>
      </w:r>
      <w:proofErr w:type="spellEnd"/>
      <w:r w:rsidR="0060096D" w:rsidRPr="0060096D">
        <w:rPr>
          <w:rFonts w:ascii="Calibri" w:eastAsia="Calibri" w:hAnsi="Calibri" w:cs="Calibri"/>
          <w:b/>
          <w:color w:val="000000"/>
          <w:lang w:eastAsia="hr-HR"/>
        </w:rPr>
        <w:t xml:space="preserve"> jedinice Samsung</w:t>
      </w:r>
    </w:p>
    <w:p w14:paraId="0F79AB41" w14:textId="77777777" w:rsidR="0060096D" w:rsidRPr="0060096D" w:rsidRDefault="0060096D" w:rsidP="00E33206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Kontrola rada jedinice sa provjerom parametara u radu</w:t>
      </w:r>
    </w:p>
    <w:p w14:paraId="49AB9F86" w14:textId="77777777" w:rsidR="0060096D" w:rsidRPr="0060096D" w:rsidRDefault="0060096D" w:rsidP="00E33206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Čišćenje hvatača nečistoća (po potrebi)</w:t>
      </w:r>
    </w:p>
    <w:p w14:paraId="5813B963" w14:textId="77777777" w:rsidR="0060096D" w:rsidRPr="0060096D" w:rsidRDefault="0060096D" w:rsidP="00E33206">
      <w:pPr>
        <w:spacing w:after="9" w:line="265" w:lineRule="auto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b/>
          <w:color w:val="000000"/>
          <w:lang w:eastAsia="hr-HR"/>
        </w:rPr>
        <w:t xml:space="preserve">* za </w:t>
      </w:r>
      <w:proofErr w:type="spellStart"/>
      <w:r w:rsidRPr="0060096D">
        <w:rPr>
          <w:rFonts w:ascii="Calibri" w:eastAsia="Calibri" w:hAnsi="Calibri" w:cs="Calibri"/>
          <w:b/>
          <w:color w:val="000000"/>
          <w:lang w:eastAsia="hr-HR"/>
        </w:rPr>
        <w:t>visokotemperaturne</w:t>
      </w:r>
      <w:proofErr w:type="spellEnd"/>
      <w:r w:rsidRPr="0060096D">
        <w:rPr>
          <w:rFonts w:ascii="Calibri" w:eastAsia="Calibri" w:hAnsi="Calibri" w:cs="Calibri"/>
          <w:b/>
          <w:color w:val="000000"/>
          <w:lang w:eastAsia="hr-HR"/>
        </w:rPr>
        <w:t xml:space="preserve"> </w:t>
      </w:r>
      <w:proofErr w:type="spellStart"/>
      <w:r w:rsidRPr="0060096D">
        <w:rPr>
          <w:rFonts w:ascii="Calibri" w:eastAsia="Calibri" w:hAnsi="Calibri" w:cs="Calibri"/>
          <w:b/>
          <w:color w:val="000000"/>
          <w:lang w:eastAsia="hr-HR"/>
        </w:rPr>
        <w:t>hidrobox</w:t>
      </w:r>
      <w:proofErr w:type="spellEnd"/>
      <w:r w:rsidRPr="0060096D">
        <w:rPr>
          <w:rFonts w:ascii="Calibri" w:eastAsia="Calibri" w:hAnsi="Calibri" w:cs="Calibri"/>
          <w:b/>
          <w:color w:val="000000"/>
          <w:lang w:eastAsia="hr-HR"/>
        </w:rPr>
        <w:t xml:space="preserve"> jedinice:</w:t>
      </w:r>
    </w:p>
    <w:p w14:paraId="4D768DD2" w14:textId="097313F0" w:rsidR="0060096D" w:rsidRPr="0060096D" w:rsidRDefault="0060096D" w:rsidP="00E33206">
      <w:pPr>
        <w:spacing w:after="0" w:line="256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 xml:space="preserve">Kontrola propuštanja </w:t>
      </w:r>
      <w:proofErr w:type="spellStart"/>
      <w:r w:rsidRPr="0060096D">
        <w:rPr>
          <w:rFonts w:ascii="Calibri" w:eastAsia="Calibri" w:hAnsi="Calibri" w:cs="Calibri"/>
          <w:color w:val="000000"/>
          <w:lang w:eastAsia="hr-HR"/>
        </w:rPr>
        <w:t>fluoriranih</w:t>
      </w:r>
      <w:proofErr w:type="spellEnd"/>
      <w:r w:rsidRPr="0060096D">
        <w:rPr>
          <w:rFonts w:ascii="Calibri" w:eastAsia="Calibri" w:hAnsi="Calibri" w:cs="Calibri"/>
          <w:color w:val="000000"/>
          <w:lang w:eastAsia="hr-HR"/>
        </w:rPr>
        <w:t xml:space="preserve"> stakleničkih </w:t>
      </w:r>
      <w:r w:rsidR="00AA3ABF" w:rsidRPr="0060096D">
        <w:rPr>
          <w:rFonts w:ascii="Calibri" w:eastAsia="Calibri" w:hAnsi="Calibri" w:cs="Calibri"/>
          <w:color w:val="000000"/>
          <w:lang w:eastAsia="hr-HR"/>
        </w:rPr>
        <w:t>plinova, od</w:t>
      </w:r>
      <w:r w:rsidRPr="0060096D">
        <w:rPr>
          <w:rFonts w:ascii="Calibri" w:eastAsia="Calibri" w:hAnsi="Calibri" w:cs="Calibri"/>
          <w:color w:val="000000"/>
          <w:lang w:eastAsia="hr-HR"/>
        </w:rPr>
        <w:t xml:space="preserve"> strane ovlaštenog servisera prema uredbi o tvarima koje oštećuju</w:t>
      </w:r>
      <w:r w:rsidR="00AA3ABF">
        <w:rPr>
          <w:rFonts w:ascii="Calibri" w:eastAsia="Calibri" w:hAnsi="Calibri" w:cs="Calibri"/>
          <w:color w:val="000000"/>
          <w:lang w:eastAsia="hr-HR"/>
        </w:rPr>
        <w:t xml:space="preserve"> </w:t>
      </w:r>
      <w:r w:rsidRPr="0060096D">
        <w:rPr>
          <w:rFonts w:ascii="Calibri" w:eastAsia="Calibri" w:hAnsi="Calibri" w:cs="Calibri"/>
          <w:color w:val="000000"/>
          <w:lang w:eastAsia="hr-HR"/>
        </w:rPr>
        <w:t xml:space="preserve">ozonski sloj i </w:t>
      </w:r>
      <w:proofErr w:type="spellStart"/>
      <w:r w:rsidRPr="0060096D">
        <w:rPr>
          <w:rFonts w:ascii="Calibri" w:eastAsia="Calibri" w:hAnsi="Calibri" w:cs="Calibri"/>
          <w:color w:val="000000"/>
          <w:lang w:eastAsia="hr-HR"/>
        </w:rPr>
        <w:t>fluoriranim</w:t>
      </w:r>
      <w:proofErr w:type="spellEnd"/>
      <w:r w:rsidRPr="0060096D">
        <w:rPr>
          <w:rFonts w:ascii="Calibri" w:eastAsia="Calibri" w:hAnsi="Calibri" w:cs="Calibri"/>
          <w:color w:val="000000"/>
          <w:lang w:eastAsia="hr-HR"/>
        </w:rPr>
        <w:t xml:space="preserve"> stakleničkim plinovima, članku 8. Vođenje servisne kartice na SK obrascu propisanom istom uredbom. Kontrola se vrši u skladu sa standardnim zahtjevima za provjeru propuštanja propisanim u uredbi komisije (EZ) br.1516/2007. Učestalost pregleda je propisana u uredbi (EU) br. 517/2014 EUROPSKOG PARLAMENTA I VIJEĆA od 16. travnja 2014. o </w:t>
      </w:r>
      <w:proofErr w:type="spellStart"/>
      <w:r w:rsidRPr="0060096D">
        <w:rPr>
          <w:rFonts w:ascii="Calibri" w:eastAsia="Calibri" w:hAnsi="Calibri" w:cs="Calibri"/>
          <w:color w:val="000000"/>
          <w:lang w:eastAsia="hr-HR"/>
        </w:rPr>
        <w:t>fluoriranim</w:t>
      </w:r>
      <w:proofErr w:type="spellEnd"/>
      <w:r w:rsidRPr="0060096D">
        <w:rPr>
          <w:rFonts w:ascii="Calibri" w:eastAsia="Calibri" w:hAnsi="Calibri" w:cs="Calibri"/>
          <w:color w:val="000000"/>
          <w:lang w:eastAsia="hr-HR"/>
        </w:rPr>
        <w:t xml:space="preserve"> stakleničkim plinovima, a ovisno o količini rashladnog plina sadržanog u uređaju.</w:t>
      </w:r>
    </w:p>
    <w:p w14:paraId="241C2C24" w14:textId="77777777" w:rsidR="00E33206" w:rsidRPr="00E33206" w:rsidRDefault="00E33206" w:rsidP="00E33206">
      <w:pPr>
        <w:spacing w:after="162" w:line="265" w:lineRule="auto"/>
        <w:rPr>
          <w:rFonts w:ascii="Calibri" w:eastAsia="Calibri" w:hAnsi="Calibri" w:cs="Calibri"/>
          <w:b/>
          <w:color w:val="000000"/>
          <w:lang w:eastAsia="hr-HR"/>
        </w:rPr>
      </w:pPr>
    </w:p>
    <w:p w14:paraId="582B807D" w14:textId="4B7268D0" w:rsidR="0060096D" w:rsidRPr="0060096D" w:rsidRDefault="00E33206" w:rsidP="00E33206">
      <w:pPr>
        <w:spacing w:after="162" w:line="265" w:lineRule="auto"/>
        <w:rPr>
          <w:rFonts w:ascii="Calibri" w:eastAsia="Calibri" w:hAnsi="Calibri" w:cs="Calibri"/>
          <w:color w:val="000000"/>
          <w:lang w:eastAsia="hr-HR"/>
        </w:rPr>
      </w:pPr>
      <w:r w:rsidRPr="00E33206">
        <w:rPr>
          <w:rFonts w:ascii="Calibri" w:eastAsia="Calibri" w:hAnsi="Calibri" w:cs="Calibri"/>
          <w:b/>
          <w:color w:val="000000"/>
          <w:lang w:eastAsia="hr-HR"/>
        </w:rPr>
        <w:t>6.</w:t>
      </w:r>
      <w:r w:rsidR="0060096D" w:rsidRPr="0060096D">
        <w:rPr>
          <w:rFonts w:ascii="Calibri" w:eastAsia="Calibri" w:hAnsi="Calibri" w:cs="Calibri"/>
          <w:b/>
          <w:color w:val="000000"/>
          <w:lang w:eastAsia="hr-HR"/>
        </w:rPr>
        <w:t xml:space="preserve">Godišnji servis </w:t>
      </w:r>
      <w:proofErr w:type="spellStart"/>
      <w:r w:rsidR="0060096D" w:rsidRPr="0060096D">
        <w:rPr>
          <w:rFonts w:ascii="Calibri" w:eastAsia="Calibri" w:hAnsi="Calibri" w:cs="Calibri"/>
          <w:b/>
          <w:color w:val="000000"/>
          <w:lang w:eastAsia="hr-HR"/>
        </w:rPr>
        <w:t>Monosplit</w:t>
      </w:r>
      <w:proofErr w:type="spellEnd"/>
      <w:r w:rsidR="0060096D" w:rsidRPr="0060096D">
        <w:rPr>
          <w:rFonts w:ascii="Calibri" w:eastAsia="Calibri" w:hAnsi="Calibri" w:cs="Calibri"/>
          <w:b/>
          <w:color w:val="000000"/>
          <w:lang w:eastAsia="hr-HR"/>
        </w:rPr>
        <w:t xml:space="preserve"> sustava</w:t>
      </w:r>
    </w:p>
    <w:p w14:paraId="17ED1507" w14:textId="77777777" w:rsidR="0060096D" w:rsidRPr="0060096D" w:rsidRDefault="0060096D" w:rsidP="00E33206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Kontrola rada unutarnje i vanjske jedinice</w:t>
      </w:r>
    </w:p>
    <w:p w14:paraId="7D4C6A4E" w14:textId="07036FB2" w:rsidR="0060096D" w:rsidRPr="0060096D" w:rsidRDefault="0060096D" w:rsidP="00E33206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 xml:space="preserve">Po potrebi kemijsko pranje kondenzatora, ali i ostatka uređaja (ukoliko je moguće i potrebno). Pranje se vrši visoko </w:t>
      </w:r>
      <w:r w:rsidR="00AA3ABF" w:rsidRPr="0060096D">
        <w:rPr>
          <w:rFonts w:ascii="Calibri" w:eastAsia="Calibri" w:hAnsi="Calibri" w:cs="Calibri"/>
          <w:color w:val="000000"/>
          <w:lang w:eastAsia="hr-HR"/>
        </w:rPr>
        <w:t>tlačnim peračem</w:t>
      </w:r>
      <w:r w:rsidRPr="0060096D">
        <w:rPr>
          <w:rFonts w:ascii="Calibri" w:eastAsia="Calibri" w:hAnsi="Calibri" w:cs="Calibri"/>
          <w:color w:val="000000"/>
          <w:lang w:eastAsia="hr-HR"/>
        </w:rPr>
        <w:t>, vodom s dodatkom bio razgradivog otapala prikladnog za pranje svih dijelova uređaja.</w:t>
      </w:r>
    </w:p>
    <w:p w14:paraId="77973E73" w14:textId="6729D8E3" w:rsidR="0060096D" w:rsidRPr="0060096D" w:rsidRDefault="0060096D" w:rsidP="00E33206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lastRenderedPageBreak/>
        <w:t xml:space="preserve">Kontrola propuštanja </w:t>
      </w:r>
      <w:proofErr w:type="spellStart"/>
      <w:r w:rsidRPr="0060096D">
        <w:rPr>
          <w:rFonts w:ascii="Calibri" w:eastAsia="Calibri" w:hAnsi="Calibri" w:cs="Calibri"/>
          <w:color w:val="000000"/>
          <w:lang w:eastAsia="hr-HR"/>
        </w:rPr>
        <w:t>fluoriranih</w:t>
      </w:r>
      <w:proofErr w:type="spellEnd"/>
      <w:r w:rsidRPr="0060096D">
        <w:rPr>
          <w:rFonts w:ascii="Calibri" w:eastAsia="Calibri" w:hAnsi="Calibri" w:cs="Calibri"/>
          <w:color w:val="000000"/>
          <w:lang w:eastAsia="hr-HR"/>
        </w:rPr>
        <w:t xml:space="preserve"> stakleničkih </w:t>
      </w:r>
      <w:r w:rsidR="00AA3ABF" w:rsidRPr="0060096D">
        <w:rPr>
          <w:rFonts w:ascii="Calibri" w:eastAsia="Calibri" w:hAnsi="Calibri" w:cs="Calibri"/>
          <w:color w:val="000000"/>
          <w:lang w:eastAsia="hr-HR"/>
        </w:rPr>
        <w:t>plinova, od</w:t>
      </w:r>
      <w:r w:rsidRPr="0060096D">
        <w:rPr>
          <w:rFonts w:ascii="Calibri" w:eastAsia="Calibri" w:hAnsi="Calibri" w:cs="Calibri"/>
          <w:color w:val="000000"/>
          <w:lang w:eastAsia="hr-HR"/>
        </w:rPr>
        <w:t xml:space="preserve"> strane ovlaštenog servisera</w:t>
      </w:r>
      <w:r w:rsidR="00AA3ABF">
        <w:rPr>
          <w:rFonts w:ascii="Calibri" w:eastAsia="Calibri" w:hAnsi="Calibri" w:cs="Calibri"/>
          <w:color w:val="000000"/>
          <w:lang w:eastAsia="hr-HR"/>
        </w:rPr>
        <w:t>.</w:t>
      </w:r>
    </w:p>
    <w:p w14:paraId="0043B565" w14:textId="77777777" w:rsidR="0060096D" w:rsidRPr="0060096D" w:rsidRDefault="0060096D" w:rsidP="00E33206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Vađenje ventilatora zbog pranja (po potrebi).</w:t>
      </w:r>
    </w:p>
    <w:p w14:paraId="2CCC634D" w14:textId="77777777" w:rsidR="00E33206" w:rsidRDefault="0060096D" w:rsidP="00E33206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Pranje i dezinfekcija isparivača (po potrebi).</w:t>
      </w:r>
    </w:p>
    <w:p w14:paraId="54508C30" w14:textId="5C4DB959" w:rsidR="0060096D" w:rsidRPr="0060096D" w:rsidRDefault="0060096D" w:rsidP="00E33206">
      <w:pPr>
        <w:spacing w:after="3" w:line="260" w:lineRule="auto"/>
        <w:ind w:right="531"/>
        <w:jc w:val="both"/>
        <w:rPr>
          <w:rFonts w:ascii="Calibri" w:eastAsia="Calibri" w:hAnsi="Calibri" w:cs="Calibri"/>
          <w:color w:val="000000"/>
          <w:lang w:eastAsia="hr-HR"/>
        </w:rPr>
      </w:pPr>
      <w:r w:rsidRPr="0060096D">
        <w:rPr>
          <w:rFonts w:ascii="Calibri" w:eastAsia="Calibri" w:hAnsi="Calibri" w:cs="Calibri"/>
          <w:color w:val="000000"/>
          <w:lang w:eastAsia="hr-HR"/>
        </w:rPr>
        <w:t>Čišćenje filtera.</w:t>
      </w:r>
    </w:p>
    <w:p w14:paraId="5939F126" w14:textId="77777777" w:rsidR="009E5EAF" w:rsidRPr="00E33206" w:rsidRDefault="009E5EAF" w:rsidP="009E5EAF">
      <w:pPr>
        <w:spacing w:after="0"/>
        <w:jc w:val="both"/>
      </w:pPr>
    </w:p>
    <w:p w14:paraId="1EE520BD" w14:textId="77777777" w:rsidR="009E5EAF" w:rsidRPr="00E33206" w:rsidRDefault="009E5EAF" w:rsidP="009E5EAF">
      <w:pPr>
        <w:spacing w:after="0"/>
        <w:jc w:val="both"/>
      </w:pPr>
    </w:p>
    <w:p w14:paraId="5725B5A5" w14:textId="77777777" w:rsidR="009E5EAF" w:rsidRPr="00E33206" w:rsidRDefault="009E5EAF" w:rsidP="009E5EAF">
      <w:pPr>
        <w:spacing w:after="0"/>
        <w:jc w:val="center"/>
      </w:pPr>
    </w:p>
    <w:p w14:paraId="5CB6639D" w14:textId="77777777" w:rsidR="009E5EAF" w:rsidRPr="00E33206" w:rsidRDefault="009E5EAF" w:rsidP="009E5EAF">
      <w:pPr>
        <w:spacing w:after="0"/>
        <w:jc w:val="center"/>
      </w:pPr>
    </w:p>
    <w:p w14:paraId="5C1874B8" w14:textId="77777777" w:rsidR="009E5EAF" w:rsidRPr="00E33206" w:rsidRDefault="009E5EAF" w:rsidP="009E5EAF">
      <w:pPr>
        <w:spacing w:after="0"/>
        <w:jc w:val="center"/>
      </w:pPr>
      <w:r w:rsidRPr="00E33206">
        <w:t xml:space="preserve">M.P.                                                                    </w:t>
      </w:r>
    </w:p>
    <w:p w14:paraId="3142AC42" w14:textId="77777777" w:rsidR="009E5EAF" w:rsidRPr="00E33206" w:rsidRDefault="009E5EAF" w:rsidP="009E5EAF">
      <w:pPr>
        <w:spacing w:after="0"/>
        <w:jc w:val="center"/>
      </w:pPr>
      <w:r w:rsidRPr="00E33206">
        <w:t xml:space="preserve">     </w:t>
      </w:r>
    </w:p>
    <w:p w14:paraId="65D72BA7" w14:textId="77777777" w:rsidR="009E5EAF" w:rsidRPr="00E33206" w:rsidRDefault="009E5EAF" w:rsidP="009E5EAF">
      <w:pPr>
        <w:spacing w:after="0"/>
        <w:jc w:val="right"/>
      </w:pPr>
      <w:r w:rsidRPr="00E33206">
        <w:t>Ponuditelj:</w:t>
      </w:r>
    </w:p>
    <w:p w14:paraId="0AB2910B" w14:textId="77777777" w:rsidR="009E5EAF" w:rsidRPr="00E33206" w:rsidRDefault="009E5EAF" w:rsidP="009E5EAF">
      <w:pPr>
        <w:spacing w:after="0"/>
        <w:jc w:val="right"/>
      </w:pPr>
      <w:r w:rsidRPr="00E33206">
        <w:t>___________________</w:t>
      </w:r>
    </w:p>
    <w:p w14:paraId="7F7311A2" w14:textId="77777777" w:rsidR="009E5EAF" w:rsidRPr="00E33206" w:rsidRDefault="009E5EAF" w:rsidP="009E5EAF">
      <w:pPr>
        <w:spacing w:after="0"/>
        <w:jc w:val="right"/>
      </w:pPr>
    </w:p>
    <w:p w14:paraId="7C786E5B" w14:textId="77777777" w:rsidR="009E5EAF" w:rsidRPr="00E33206" w:rsidRDefault="009E5EAF" w:rsidP="009E5EAF">
      <w:pPr>
        <w:spacing w:after="0"/>
        <w:jc w:val="center"/>
      </w:pPr>
      <w:r w:rsidRPr="00E33206">
        <w:t xml:space="preserve">                        </w:t>
      </w:r>
    </w:p>
    <w:p w14:paraId="332E98AA" w14:textId="77777777" w:rsidR="009E5EAF" w:rsidRPr="00E33206" w:rsidRDefault="009E5EAF" w:rsidP="009E5EAF">
      <w:pPr>
        <w:spacing w:after="0"/>
        <w:jc w:val="both"/>
        <w:rPr>
          <w:color w:val="FF0000"/>
        </w:rPr>
      </w:pPr>
    </w:p>
    <w:p w14:paraId="1DA37220" w14:textId="4C74111C" w:rsidR="009E5EAF" w:rsidRPr="00E33206" w:rsidRDefault="009E5EAF" w:rsidP="009E5EAF">
      <w:pPr>
        <w:spacing w:after="0"/>
        <w:jc w:val="both"/>
      </w:pPr>
      <w:r w:rsidRPr="00E33206">
        <w:t>U,__________________,______202</w:t>
      </w:r>
      <w:r w:rsidR="00AA3ABF">
        <w:t>2</w:t>
      </w:r>
      <w:r w:rsidRPr="00E33206">
        <w:t>.</w:t>
      </w:r>
    </w:p>
    <w:p w14:paraId="328853F2" w14:textId="77777777" w:rsidR="0056293D" w:rsidRPr="00E33206" w:rsidRDefault="0056293D"/>
    <w:sectPr w:rsidR="0056293D" w:rsidRPr="00E3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B60"/>
    <w:multiLevelType w:val="hybridMultilevel"/>
    <w:tmpl w:val="03FE92B0"/>
    <w:lvl w:ilvl="0" w:tplc="F7DA27F2">
      <w:start w:val="1"/>
      <w:numFmt w:val="bullet"/>
      <w:lvlText w:val="-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80CCC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DF816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9C20D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092FA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73C40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18066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44CFD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5DAA8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D1585"/>
    <w:multiLevelType w:val="hybridMultilevel"/>
    <w:tmpl w:val="6AB89DDA"/>
    <w:lvl w:ilvl="0" w:tplc="5762B24E">
      <w:start w:val="1"/>
      <w:numFmt w:val="bullet"/>
      <w:lvlText w:val="-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DC22C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42633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4E74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50EF99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0E85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6A478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DC2C5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26443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C9753C"/>
    <w:multiLevelType w:val="hybridMultilevel"/>
    <w:tmpl w:val="7AA21512"/>
    <w:lvl w:ilvl="0" w:tplc="B97A11B0">
      <w:start w:val="1"/>
      <w:numFmt w:val="bullet"/>
      <w:lvlText w:val="-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DDBACA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D8C4D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7162F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8A299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49463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12046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C5CFD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E7A46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2509304">
    <w:abstractNumId w:val="2"/>
  </w:num>
  <w:num w:numId="2" w16cid:durableId="709375073">
    <w:abstractNumId w:val="1"/>
  </w:num>
  <w:num w:numId="3" w16cid:durableId="52167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AF"/>
    <w:rsid w:val="0056293D"/>
    <w:rsid w:val="0060096D"/>
    <w:rsid w:val="009E5EAF"/>
    <w:rsid w:val="00AA3ABF"/>
    <w:rsid w:val="00E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F77B"/>
  <w15:chartTrackingRefBased/>
  <w15:docId w15:val="{2D851F38-826F-4CBC-AD8E-A4705ED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dcterms:created xsi:type="dcterms:W3CDTF">2022-08-04T09:01:00Z</dcterms:created>
  <dcterms:modified xsi:type="dcterms:W3CDTF">2022-08-04T09:19:00Z</dcterms:modified>
</cp:coreProperties>
</file>